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2A36F" w14:textId="747A2B01" w:rsidR="00BC79CE" w:rsidRDefault="00BC79CE" w:rsidP="00BC79CE">
      <w:pPr>
        <w:spacing w:after="240" w:line="360" w:lineRule="auto"/>
        <w:rPr>
          <w:rFonts w:ascii="Arial" w:hAnsi="Arial" w:cs="Arial"/>
          <w:sz w:val="22"/>
          <w:szCs w:val="22"/>
        </w:rPr>
      </w:pPr>
      <w:r>
        <w:rPr>
          <w:rFonts w:ascii="Arial" w:hAnsi="Arial" w:cs="Arial"/>
          <w:sz w:val="22"/>
          <w:szCs w:val="22"/>
        </w:rPr>
        <w:t>Dear X</w:t>
      </w:r>
    </w:p>
    <w:p w14:paraId="1FAA35FB" w14:textId="1DE48017" w:rsidR="00BC79CE" w:rsidRPr="00BC79CE" w:rsidRDefault="00BC79CE" w:rsidP="00BC79CE">
      <w:pPr>
        <w:spacing w:after="240" w:line="360" w:lineRule="auto"/>
        <w:rPr>
          <w:rFonts w:ascii="Arial" w:hAnsi="Arial" w:cs="Arial"/>
          <w:sz w:val="22"/>
          <w:szCs w:val="22"/>
        </w:rPr>
      </w:pPr>
      <w:r w:rsidRPr="00BC79CE">
        <w:rPr>
          <w:rFonts w:ascii="Arial" w:hAnsi="Arial" w:cs="Arial"/>
          <w:sz w:val="22"/>
          <w:szCs w:val="22"/>
        </w:rPr>
        <w:t>Em landi te rerio. Itatempore nes rem arcimoluptas quis con ea nonsedis istiber rorepe aut isque aborum nus, consequias ulluptas moditat issimusam, as estione ssintem et odi omnihil loreprem consectati ium la dolore possime nonsequi volenis nonsed maximen danduciatus magnatempos ati culliciam vero velesse quodic tem rehende lab ipsam et quianda voluptur?</w:t>
      </w:r>
    </w:p>
    <w:p w14:paraId="5FE590C2" w14:textId="77777777" w:rsidR="00BC79CE" w:rsidRPr="00BC79CE" w:rsidRDefault="00BC79CE" w:rsidP="00BC79CE">
      <w:pPr>
        <w:spacing w:after="240" w:line="360" w:lineRule="auto"/>
        <w:rPr>
          <w:rFonts w:ascii="Arial" w:hAnsi="Arial" w:cs="Arial"/>
          <w:sz w:val="22"/>
          <w:szCs w:val="22"/>
        </w:rPr>
      </w:pPr>
      <w:r w:rsidRPr="00BC79CE">
        <w:rPr>
          <w:rFonts w:ascii="Arial" w:hAnsi="Arial" w:cs="Arial"/>
          <w:sz w:val="22"/>
          <w:szCs w:val="22"/>
        </w:rPr>
        <w:t>Bis eosaes vollaborit optatisimi, tem quam ullessed quo descia eos mos quundellant mincitiunt optati dipsapi endant autenis si bla quo blatessimil essit vendebis que voloresed erferro dem et ad qui velluptas qui as sit, nest ut ipsae none cuptatist venecae stiate nonsequasped maio ipsus ab inulpa iliquas atis numet earciendis intus molentur alitam resedis si to coratum qui ut lacero dolo con rem faceper iossequia aut esciae ipsam, omnihit excerferi unde explabo. Gentur samet esciendit quia istrum voluptas sapit facea quam, aut lab is as ipsunt incte peruptae voluptam et aut es qui quis ditaqui tento beratia voluptis aut audae. Maxim aborepudam nempor reicilitia dolor aliatatem eum que cus volupta quossitatio. Eheni reheni delitat volorerepero venihillaces eostiant.</w:t>
      </w:r>
    </w:p>
    <w:p w14:paraId="04EF539F" w14:textId="77777777" w:rsidR="00BC79CE" w:rsidRPr="00BC79CE" w:rsidRDefault="00BC79CE" w:rsidP="00BC79CE">
      <w:pPr>
        <w:spacing w:after="240" w:line="360" w:lineRule="auto"/>
        <w:rPr>
          <w:rFonts w:ascii="Arial" w:hAnsi="Arial" w:cs="Arial"/>
          <w:sz w:val="22"/>
          <w:szCs w:val="22"/>
        </w:rPr>
      </w:pPr>
      <w:r w:rsidRPr="00BC79CE">
        <w:rPr>
          <w:rFonts w:ascii="Arial" w:hAnsi="Arial" w:cs="Arial"/>
          <w:sz w:val="22"/>
          <w:szCs w:val="22"/>
        </w:rPr>
        <w:t>Ugiae laborem quis eost, autem essequaturem utet eum quiae. Nemped ea quia dolorep eliquia quiberi tiatiusam fugitios et, totate dolumqu aspelis arupictur ani diam, intiorro maximin cidesti ommos plis eatur?</w:t>
      </w:r>
    </w:p>
    <w:p w14:paraId="6C67B8E0" w14:textId="77777777" w:rsidR="00BC79CE" w:rsidRPr="00BC79CE" w:rsidRDefault="00BC79CE" w:rsidP="00BC79CE">
      <w:pPr>
        <w:spacing w:after="240" w:line="360" w:lineRule="auto"/>
        <w:rPr>
          <w:rFonts w:ascii="Arial" w:hAnsi="Arial" w:cs="Arial"/>
          <w:sz w:val="22"/>
          <w:szCs w:val="22"/>
        </w:rPr>
      </w:pPr>
      <w:r w:rsidRPr="00BC79CE">
        <w:rPr>
          <w:rFonts w:ascii="Arial" w:hAnsi="Arial" w:cs="Arial"/>
          <w:sz w:val="22"/>
          <w:szCs w:val="22"/>
        </w:rPr>
        <w:t>Rum fugia pa iditisc iumquae il minctia que planditiam viti opta doluptatio. Ant faceat.</w:t>
      </w:r>
    </w:p>
    <w:p w14:paraId="622C5977" w14:textId="77777777" w:rsidR="00BC79CE" w:rsidRPr="00BC79CE" w:rsidRDefault="00BC79CE" w:rsidP="00BC79CE">
      <w:pPr>
        <w:spacing w:after="240" w:line="360" w:lineRule="auto"/>
        <w:rPr>
          <w:rFonts w:ascii="Arial" w:hAnsi="Arial" w:cs="Arial"/>
          <w:sz w:val="22"/>
          <w:szCs w:val="22"/>
        </w:rPr>
      </w:pPr>
      <w:r w:rsidRPr="00BC79CE">
        <w:rPr>
          <w:rFonts w:ascii="Arial" w:hAnsi="Arial" w:cs="Arial"/>
          <w:sz w:val="22"/>
          <w:szCs w:val="22"/>
        </w:rPr>
        <w:t>Boratati destiis aritat qui reicae nus, si aut quis aliquia eperum haruptae omnietu santis eati inis et alitet aliquam hit modis intotatiae et quo offic tore, ilignis quibus eos molore nonseri beatium quatemquid mod quati della dolor re moloria dio. Ut fugiam, qui conserum sintis esti quae natia ist et il iuntiorernam quae si quos dolum dolor solorum res reperror aut ut lant qui remporumet et quam volorate parupti beatios ipiducit pre et utenecta cum repudae volor aut dolupta pe quat explit, quis suntia sus non reptass inctatur, conet idipsam eos quam adionsed ut labor andebis cillaut ute earist, officae velest, idebitatur re ditatatis sequi aboreperi bla volorporro cum in nim quatemo lestibusant.</w:t>
      </w:r>
    </w:p>
    <w:p w14:paraId="5A71203E" w14:textId="77777777" w:rsidR="00BC79CE" w:rsidRPr="00BC79CE" w:rsidRDefault="00BC79CE" w:rsidP="00BC79CE">
      <w:pPr>
        <w:spacing w:after="240" w:line="360" w:lineRule="auto"/>
        <w:rPr>
          <w:rFonts w:ascii="Arial" w:hAnsi="Arial" w:cs="Arial"/>
          <w:sz w:val="22"/>
          <w:szCs w:val="22"/>
        </w:rPr>
      </w:pPr>
      <w:r w:rsidRPr="00BC79CE">
        <w:rPr>
          <w:rFonts w:ascii="Arial" w:hAnsi="Arial" w:cs="Arial"/>
          <w:sz w:val="22"/>
          <w:szCs w:val="22"/>
        </w:rPr>
        <w:t>Pideliquo volupta tionserum, offic tem hil et earuptatur?</w:t>
      </w:r>
    </w:p>
    <w:p w14:paraId="40EEC796" w14:textId="77777777" w:rsidR="00BC79CE" w:rsidRPr="00BC79CE" w:rsidRDefault="00BC79CE" w:rsidP="00BC79CE">
      <w:pPr>
        <w:spacing w:after="240" w:line="360" w:lineRule="auto"/>
        <w:rPr>
          <w:rFonts w:ascii="Arial" w:hAnsi="Arial" w:cs="Arial"/>
          <w:sz w:val="22"/>
          <w:szCs w:val="22"/>
        </w:rPr>
      </w:pPr>
      <w:r w:rsidRPr="00BC79CE">
        <w:rPr>
          <w:rFonts w:ascii="Arial" w:hAnsi="Arial" w:cs="Arial"/>
          <w:sz w:val="22"/>
          <w:szCs w:val="22"/>
        </w:rPr>
        <w:lastRenderedPageBreak/>
        <w:t>Debit faccae peliquidel ipsanti oribusae eium excerum quaeper spicid quae excerna tempos aut eaqui omnias nonemporit, eicatqu atemporporum quo que nem. Nam ut eaqui utectat.</w:t>
      </w:r>
    </w:p>
    <w:p w14:paraId="236B8FE6" w14:textId="77777777" w:rsidR="00BC79CE" w:rsidRPr="00BC79CE" w:rsidRDefault="00BC79CE" w:rsidP="00BC79CE">
      <w:pPr>
        <w:spacing w:after="240" w:line="360" w:lineRule="auto"/>
        <w:rPr>
          <w:rFonts w:ascii="Arial" w:hAnsi="Arial" w:cs="Arial"/>
          <w:sz w:val="22"/>
          <w:szCs w:val="22"/>
        </w:rPr>
      </w:pPr>
      <w:r w:rsidRPr="00BC79CE">
        <w:rPr>
          <w:rFonts w:ascii="Arial" w:hAnsi="Arial" w:cs="Arial"/>
          <w:sz w:val="22"/>
          <w:szCs w:val="22"/>
        </w:rPr>
        <w:t>Laborer aecatem et molupta eos sam aut eatur?</w:t>
      </w:r>
    </w:p>
    <w:p w14:paraId="707C2C30" w14:textId="77777777" w:rsidR="00BC79CE" w:rsidRPr="00BC79CE" w:rsidRDefault="00BC79CE" w:rsidP="00BC79CE">
      <w:pPr>
        <w:spacing w:after="240" w:line="360" w:lineRule="auto"/>
        <w:rPr>
          <w:rFonts w:ascii="Arial" w:hAnsi="Arial" w:cs="Arial"/>
          <w:sz w:val="22"/>
          <w:szCs w:val="22"/>
        </w:rPr>
      </w:pPr>
      <w:r w:rsidRPr="00BC79CE">
        <w:rPr>
          <w:rFonts w:ascii="Arial" w:hAnsi="Arial" w:cs="Arial"/>
          <w:sz w:val="22"/>
          <w:szCs w:val="22"/>
        </w:rPr>
        <w:t>Ci tectatibusci nonet am aliae con cullande latibusa sit velibus re asped et as exceribus.</w:t>
      </w:r>
    </w:p>
    <w:p w14:paraId="1D7FFA1E" w14:textId="77777777" w:rsidR="00BC79CE" w:rsidRDefault="00BC79CE" w:rsidP="00BC79CE">
      <w:pPr>
        <w:spacing w:after="240" w:line="360" w:lineRule="auto"/>
        <w:rPr>
          <w:rFonts w:ascii="Arial" w:hAnsi="Arial" w:cs="Arial"/>
          <w:sz w:val="22"/>
          <w:szCs w:val="22"/>
        </w:rPr>
      </w:pPr>
      <w:r w:rsidRPr="00BC79CE">
        <w:rPr>
          <w:rFonts w:ascii="Arial" w:hAnsi="Arial" w:cs="Arial"/>
          <w:sz w:val="22"/>
          <w:szCs w:val="22"/>
        </w:rPr>
        <w:t>Agnis maximillor sa doloreri que coresciet ende et volorat uriaeperi audam nobis nit, omnist, custo berepudandit oditatiist inci a et optam, sam sin restrum quosti omnisqu ataquisquo eatiam se dolent et experum que dolenient es sincipsum nossitis volorios eumque con nonsequianda dentiae. Cate sust offic to tem doluptatios quatem volorernam que poreprentem sintia inctasit, sequam dentur molorum aut dipsandus, consequi conserio conseribus eum rehent eum aut eosandictem. Nequia denis simet quam hiliatas aboris qui tes venimo quiasperisto officaboriae assimust et officipsam fugiatio dis idignis qui comnis am et quam ad quatem am et magniminti bere comnis est, is a is denduntis molutas poriatur mosae etur aliquam volorrum qui nectem con ratemqui dolupisci susa quo excerferit minveli bearumq uuntustiam eossimint alit lautat ut facersped et quamus, qui niatium quam nis nonse pore aut laborer ciaerspid enda voles et ad mi, quo maiosam essitatem sam</w:t>
      </w:r>
    </w:p>
    <w:p w14:paraId="71F0D919" w14:textId="77777777" w:rsidR="00BC79CE" w:rsidRDefault="00BC79CE" w:rsidP="00BC79CE">
      <w:pPr>
        <w:spacing w:after="240" w:line="360" w:lineRule="auto"/>
        <w:rPr>
          <w:rFonts w:ascii="Arial" w:hAnsi="Arial" w:cs="Arial"/>
          <w:sz w:val="22"/>
          <w:szCs w:val="22"/>
        </w:rPr>
      </w:pPr>
      <w:r>
        <w:rPr>
          <w:rFonts w:ascii="Arial" w:hAnsi="Arial" w:cs="Arial"/>
          <w:sz w:val="22"/>
          <w:szCs w:val="22"/>
        </w:rPr>
        <w:t>Yours sincerely</w:t>
      </w:r>
    </w:p>
    <w:p w14:paraId="70D49271" w14:textId="685B23F0" w:rsidR="00100C0C" w:rsidRPr="00BC79CE" w:rsidRDefault="00BC79CE" w:rsidP="00BC79CE">
      <w:pPr>
        <w:spacing w:after="240" w:line="360" w:lineRule="auto"/>
        <w:rPr>
          <w:rFonts w:ascii="Arial" w:hAnsi="Arial" w:cs="Arial"/>
          <w:sz w:val="22"/>
          <w:szCs w:val="22"/>
        </w:rPr>
      </w:pPr>
      <w:r>
        <w:rPr>
          <w:rFonts w:ascii="Arial" w:hAnsi="Arial" w:cs="Arial"/>
          <w:sz w:val="22"/>
          <w:szCs w:val="22"/>
        </w:rPr>
        <w:t>X</w:t>
      </w:r>
    </w:p>
    <w:sectPr w:rsidR="00100C0C" w:rsidRPr="00BC79CE" w:rsidSect="00766CE7">
      <w:headerReference w:type="even" r:id="rId6"/>
      <w:headerReference w:type="default" r:id="rId7"/>
      <w:footerReference w:type="even" r:id="rId8"/>
      <w:footerReference w:type="default" r:id="rId9"/>
      <w:headerReference w:type="first" r:id="rId10"/>
      <w:footerReference w:type="first" r:id="rId11"/>
      <w:pgSz w:w="11906" w:h="16838"/>
      <w:pgMar w:top="3367" w:right="1049" w:bottom="2556" w:left="104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9BB12" w14:textId="77777777" w:rsidR="00226194" w:rsidRDefault="00226194" w:rsidP="00D4050D">
      <w:r>
        <w:separator/>
      </w:r>
    </w:p>
  </w:endnote>
  <w:endnote w:type="continuationSeparator" w:id="0">
    <w:p w14:paraId="3409A045" w14:textId="77777777" w:rsidR="00226194" w:rsidRDefault="00226194" w:rsidP="00D40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E2873" w14:textId="77777777" w:rsidR="00017ABB" w:rsidRDefault="00017A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60A99" w14:textId="77777777" w:rsidR="00017ABB" w:rsidRDefault="00017A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0198B" w14:textId="77777777" w:rsidR="00017ABB" w:rsidRDefault="00017A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519615" w14:textId="77777777" w:rsidR="00226194" w:rsidRDefault="00226194" w:rsidP="00D4050D">
      <w:r>
        <w:separator/>
      </w:r>
    </w:p>
  </w:footnote>
  <w:footnote w:type="continuationSeparator" w:id="0">
    <w:p w14:paraId="097B82F1" w14:textId="77777777" w:rsidR="00226194" w:rsidRDefault="00226194" w:rsidP="00D40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628C0" w14:textId="77777777" w:rsidR="00017ABB" w:rsidRDefault="00017A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CF82C" w14:textId="5B31046F" w:rsidR="00D4050D" w:rsidRDefault="00D4050D">
    <w:pPr>
      <w:pStyle w:val="Header"/>
    </w:pPr>
    <w:r>
      <w:rPr>
        <w:noProof/>
      </w:rPr>
      <w:drawing>
        <wp:anchor distT="0" distB="0" distL="114300" distR="114300" simplePos="0" relativeHeight="251658240" behindDoc="1" locked="0" layoutInCell="1" allowOverlap="1" wp14:anchorId="0283ECCC" wp14:editId="13DE9701">
          <wp:simplePos x="0" y="0"/>
          <wp:positionH relativeFrom="page">
            <wp:posOffset>214</wp:posOffset>
          </wp:positionH>
          <wp:positionV relativeFrom="page">
            <wp:posOffset>0</wp:posOffset>
          </wp:positionV>
          <wp:extent cx="7541571" cy="10659600"/>
          <wp:effectExtent l="0" t="0" r="0" b="0"/>
          <wp:wrapNone/>
          <wp:docPr id="2225067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50679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41571" cy="106596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8B701" w14:textId="1BD92B72" w:rsidR="002B3EEA" w:rsidRDefault="002B3EEA">
    <w:pPr>
      <w:pStyle w:val="Header"/>
    </w:pPr>
    <w:r>
      <w:rPr>
        <w:noProof/>
      </w:rPr>
      <w:drawing>
        <wp:anchor distT="0" distB="0" distL="114300" distR="114300" simplePos="0" relativeHeight="251660288" behindDoc="1" locked="0" layoutInCell="1" allowOverlap="1" wp14:anchorId="7564833C" wp14:editId="7D76D7E3">
          <wp:simplePos x="0" y="0"/>
          <wp:positionH relativeFrom="page">
            <wp:posOffset>214</wp:posOffset>
          </wp:positionH>
          <wp:positionV relativeFrom="page">
            <wp:posOffset>6350</wp:posOffset>
          </wp:positionV>
          <wp:extent cx="7541571" cy="10659600"/>
          <wp:effectExtent l="0" t="0" r="0" b="0"/>
          <wp:wrapNone/>
          <wp:docPr id="19274908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49088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41571" cy="106596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50D"/>
    <w:rsid w:val="00017ABB"/>
    <w:rsid w:val="00100C0C"/>
    <w:rsid w:val="00226194"/>
    <w:rsid w:val="002457FA"/>
    <w:rsid w:val="0025559E"/>
    <w:rsid w:val="002B3EEA"/>
    <w:rsid w:val="004C1A3F"/>
    <w:rsid w:val="00537A28"/>
    <w:rsid w:val="006A6326"/>
    <w:rsid w:val="006B5327"/>
    <w:rsid w:val="007543C4"/>
    <w:rsid w:val="00766CE7"/>
    <w:rsid w:val="00881A9D"/>
    <w:rsid w:val="00BC79CE"/>
    <w:rsid w:val="00D405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71607"/>
  <w15:chartTrackingRefBased/>
  <w15:docId w15:val="{FAFFA24F-3FFC-B24F-8B64-81567FD49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05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405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405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405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405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4050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4050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4050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4050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troduction">
    <w:name w:val="Introduction"/>
    <w:qFormat/>
    <w:rsid w:val="007543C4"/>
    <w:rPr>
      <w:rFonts w:ascii="Arial" w:hAnsi="Arial" w:cs="Arial"/>
      <w:color w:val="008048"/>
      <w:spacing w:val="-3"/>
      <w:sz w:val="30"/>
      <w:szCs w:val="30"/>
    </w:rPr>
  </w:style>
  <w:style w:type="character" w:customStyle="1" w:styleId="Heading1Char">
    <w:name w:val="Heading 1 Char"/>
    <w:basedOn w:val="DefaultParagraphFont"/>
    <w:link w:val="Heading1"/>
    <w:uiPriority w:val="9"/>
    <w:rsid w:val="00D405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405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405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405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405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405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405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405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4050D"/>
    <w:rPr>
      <w:rFonts w:eastAsiaTheme="majorEastAsia" w:cstheme="majorBidi"/>
      <w:color w:val="272727" w:themeColor="text1" w:themeTint="D8"/>
    </w:rPr>
  </w:style>
  <w:style w:type="paragraph" w:styleId="Title">
    <w:name w:val="Title"/>
    <w:basedOn w:val="Normal"/>
    <w:next w:val="Normal"/>
    <w:link w:val="TitleChar"/>
    <w:uiPriority w:val="10"/>
    <w:qFormat/>
    <w:rsid w:val="00D4050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05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050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05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050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4050D"/>
    <w:rPr>
      <w:i/>
      <w:iCs/>
      <w:color w:val="404040" w:themeColor="text1" w:themeTint="BF"/>
    </w:rPr>
  </w:style>
  <w:style w:type="paragraph" w:styleId="ListParagraph">
    <w:name w:val="List Paragraph"/>
    <w:basedOn w:val="Normal"/>
    <w:uiPriority w:val="34"/>
    <w:qFormat/>
    <w:rsid w:val="00D4050D"/>
    <w:pPr>
      <w:ind w:left="720"/>
      <w:contextualSpacing/>
    </w:pPr>
  </w:style>
  <w:style w:type="character" w:styleId="IntenseEmphasis">
    <w:name w:val="Intense Emphasis"/>
    <w:basedOn w:val="DefaultParagraphFont"/>
    <w:uiPriority w:val="21"/>
    <w:qFormat/>
    <w:rsid w:val="00D4050D"/>
    <w:rPr>
      <w:i/>
      <w:iCs/>
      <w:color w:val="0F4761" w:themeColor="accent1" w:themeShade="BF"/>
    </w:rPr>
  </w:style>
  <w:style w:type="paragraph" w:styleId="IntenseQuote">
    <w:name w:val="Intense Quote"/>
    <w:basedOn w:val="Normal"/>
    <w:next w:val="Normal"/>
    <w:link w:val="IntenseQuoteChar"/>
    <w:uiPriority w:val="30"/>
    <w:qFormat/>
    <w:rsid w:val="00D405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4050D"/>
    <w:rPr>
      <w:i/>
      <w:iCs/>
      <w:color w:val="0F4761" w:themeColor="accent1" w:themeShade="BF"/>
    </w:rPr>
  </w:style>
  <w:style w:type="character" w:styleId="IntenseReference">
    <w:name w:val="Intense Reference"/>
    <w:basedOn w:val="DefaultParagraphFont"/>
    <w:uiPriority w:val="32"/>
    <w:qFormat/>
    <w:rsid w:val="00D4050D"/>
    <w:rPr>
      <w:b/>
      <w:bCs/>
      <w:smallCaps/>
      <w:color w:val="0F4761" w:themeColor="accent1" w:themeShade="BF"/>
      <w:spacing w:val="5"/>
    </w:rPr>
  </w:style>
  <w:style w:type="paragraph" w:styleId="Header">
    <w:name w:val="header"/>
    <w:basedOn w:val="Normal"/>
    <w:link w:val="HeaderChar"/>
    <w:uiPriority w:val="99"/>
    <w:unhideWhenUsed/>
    <w:rsid w:val="00D4050D"/>
    <w:pPr>
      <w:tabs>
        <w:tab w:val="center" w:pos="4513"/>
        <w:tab w:val="right" w:pos="9026"/>
      </w:tabs>
    </w:pPr>
  </w:style>
  <w:style w:type="character" w:customStyle="1" w:styleId="HeaderChar">
    <w:name w:val="Header Char"/>
    <w:basedOn w:val="DefaultParagraphFont"/>
    <w:link w:val="Header"/>
    <w:uiPriority w:val="99"/>
    <w:rsid w:val="00D4050D"/>
  </w:style>
  <w:style w:type="paragraph" w:styleId="Footer">
    <w:name w:val="footer"/>
    <w:basedOn w:val="Normal"/>
    <w:link w:val="FooterChar"/>
    <w:uiPriority w:val="99"/>
    <w:unhideWhenUsed/>
    <w:rsid w:val="00D4050D"/>
    <w:pPr>
      <w:tabs>
        <w:tab w:val="center" w:pos="4513"/>
        <w:tab w:val="right" w:pos="9026"/>
      </w:tabs>
    </w:pPr>
  </w:style>
  <w:style w:type="character" w:customStyle="1" w:styleId="FooterChar">
    <w:name w:val="Footer Char"/>
    <w:basedOn w:val="DefaultParagraphFont"/>
    <w:link w:val="Footer"/>
    <w:uiPriority w:val="99"/>
    <w:rsid w:val="00D40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520</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Proofreader</dc:creator>
  <cp:keywords/>
  <dc:description/>
  <cp:lastModifiedBy>Proofreader</cp:lastModifiedBy>
  <cp:revision>3</cp:revision>
  <dcterms:created xsi:type="dcterms:W3CDTF">2024-04-11T09:26:00Z</dcterms:created>
  <dcterms:modified xsi:type="dcterms:W3CDTF">2024-12-12T14:15:00Z</dcterms:modified>
</cp:coreProperties>
</file>